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E" w:rsidRDefault="00F631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ПРИКАЗ МИНИСТЕРСТВА ЗДРАВООХРАНЕНИЯ РЕСПУБЛИКИ БЕЛАРУСЬ</w:t>
      </w:r>
    </w:p>
    <w:p w:rsidR="00F6312E" w:rsidRDefault="00F631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марта 2012 г. N 300</w:t>
      </w:r>
    </w:p>
    <w:p w:rsidR="00F6312E" w:rsidRDefault="00F6312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312E" w:rsidRDefault="00F6312E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 ВЫПИСЫВАНИИ РЕЦЕПТОВ И РЕАЛИЗАЦИИ ЛЕКАРСТВЕННЫХ СРЕДСТВ</w:t>
      </w:r>
    </w:p>
    <w:p w:rsidR="00F6312E" w:rsidRDefault="00F6312E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</w:p>
    <w:p w:rsidR="00F6312E" w:rsidRDefault="00F6312E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</w:t>
      </w:r>
      <w:hyperlink r:id="rId6" w:history="1">
        <w:r>
          <w:rPr>
            <w:color w:val="A5A4FF"/>
            <w:sz w:val="24"/>
            <w:szCs w:val="24"/>
            <w:lang/>
          </w:rPr>
          <w:t>Положения о Министерстве здравоохранения Республики Беларусь</w:t>
        </w:r>
      </w:hyperlink>
      <w:r>
        <w:rPr>
          <w:color w:val="000000"/>
          <w:sz w:val="24"/>
          <w:szCs w:val="24"/>
        </w:rPr>
        <w:t xml:space="preserve">, утвержденного </w:t>
      </w:r>
      <w:hyperlink r:id="rId7" w:history="1">
        <w:r>
          <w:rPr>
            <w:color w:val="0000FF"/>
            <w:sz w:val="24"/>
            <w:szCs w:val="24"/>
            <w:lang/>
          </w:rPr>
          <w:t>постановлением Совета Министров Республики Беларусь от 28 октября 2011 г. № 1446</w:t>
        </w:r>
      </w:hyperlink>
      <w:r>
        <w:rPr>
          <w:color w:val="000000"/>
          <w:sz w:val="24"/>
          <w:szCs w:val="24"/>
        </w:rPr>
        <w:t>, и в целях предупреждения бесконтрольного применения населением лекарственных средств, ПРИКАЗЫВАЮ:</w:t>
      </w:r>
    </w:p>
    <w:p w:rsidR="00F6312E" w:rsidRDefault="00F6312E">
      <w:pPr>
        <w:widowControl w:val="0"/>
        <w:shd w:val="clear" w:color="auto" w:fill="FFFFFF"/>
        <w:tabs>
          <w:tab w:val="left" w:pos="133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Начальникам управлений здравоохранения облисполкомов, председателю комитета по здравоохранению Мингорисполкома, руководителям государственных, в том числе ведомственных, организаций здравоохранения, их обособленных подразделений, структурных (обособленных) подразделений других организаций, которые наряду с основной деятельностью, также осуществляют медицинскую деятельность в порядке, установленном законодательством Республики Беларусь, обязать врачей-специалистов выписывать пациентам для амбулаторного лечения рецепты на лекарственные средства рецептурного отпуска (далее -рецепты на ЛС), в том числе на консультативных приемах, при выписке из стационара (в соответствии с рекомендациями в выписном эпикризе), с Ш квартала 2012 года.</w:t>
      </w:r>
    </w:p>
    <w:p w:rsidR="00F6312E" w:rsidRDefault="00F6312E">
      <w:pPr>
        <w:widowControl w:val="0"/>
        <w:shd w:val="clear" w:color="auto" w:fill="FFFFFF"/>
        <w:tabs>
          <w:tab w:val="left" w:pos="133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Разрешить врачам-специалистам скорой медицинской помощи выписывать рецепты на ЛС пациентам в период эпидемического подъема заболеваемости острыми респираторными инфекциями.</w:t>
      </w:r>
    </w:p>
    <w:p w:rsidR="00F6312E" w:rsidRDefault="00F6312E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Руководителям республиканских организаций здравоохранения, подчиненных Минздраву, ректорам медицинских университетов и ГУО «БелМАПО»:</w:t>
      </w:r>
    </w:p>
    <w:p w:rsidR="00F6312E" w:rsidRDefault="00F6312E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обязать врачей-специалистов, сотрудников специализированных научно-практических медицинских центров, сотрудников кафедр медицинских университетов и ГУО «БелМАПО», осуществляющих консультации пациентов в амбулаторных условиях и (или) ведущих прием пациентов в профессорско-преподавательских центрах соответствующих учреждений образования, при выписке пациентов из стационара (в соответствии с рекомендациями в выписном  эпикризе), выписывать пациентам рецепты на ЛС для амбулаторного лечения с III квартала 2012 года;</w:t>
      </w:r>
    </w:p>
    <w:p w:rsidR="00F6312E" w:rsidRDefault="00F6312E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организовать и провести обучение вышеуказанных специалистов, по вопросам порядка выписки рецептов на ЛС пациентам в соответствии с законодательством Республики Беларусь, в срок до 30 апреля 2012 г.</w:t>
      </w:r>
    </w:p>
    <w:p w:rsidR="00F6312E" w:rsidRDefault="00F6312E">
      <w:pPr>
        <w:widowControl w:val="0"/>
        <w:shd w:val="clear" w:color="auto" w:fill="FFFFFF"/>
        <w:tabs>
          <w:tab w:val="left" w:pos="133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Начальникам управлений здравоохранения облисполкомов, председателю комитета по здравоохранению Мингорисполкома, руководителям республиканских организаций здравоохранения, подчиненных Минздраву, ректорам медицинских университетов и ГУО «БелМАПО»:</w:t>
      </w:r>
    </w:p>
    <w:p w:rsidR="00F6312E" w:rsidRDefault="00F6312E">
      <w:pPr>
        <w:widowControl w:val="0"/>
        <w:shd w:val="clear" w:color="auto" w:fill="FFFFFF"/>
        <w:tabs>
          <w:tab w:val="left" w:pos="133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обеспечить в срок до 30 апреля 2012 г. наличие рецептурных бланков в необходимых количествах в организациях здравоохранения, оказывающих медицинскую помощь в амбулаторных и стационарных условиях;</w:t>
      </w:r>
    </w:p>
    <w:p w:rsidR="00F6312E" w:rsidRDefault="00F6312E">
      <w:pPr>
        <w:widowControl w:val="0"/>
        <w:shd w:val="clear" w:color="auto" w:fill="FFFFFF"/>
        <w:tabs>
          <w:tab w:val="left" w:pos="148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информировать Министерство здравоохранения Республики Беларусь о принятых мерах по выполнению настоящего приказа в срок до 30 апреля 2012 г. и в дальнейшем по итогам 2012 года.</w:t>
      </w:r>
    </w:p>
    <w:p w:rsidR="00F6312E" w:rsidRDefault="00F6312E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Руководителям высших и средних учреждений медицинского образования обеспечить в процессе подготовки учащихся, студентов и курсантов изучение порядка выписки рецептов на ЛС пациентам и реализации лекарственных средств из аптек, в соответствии с законодательством Республики Беларусь, внести соответствующие изменения в программы обучения и контроля знаний по данной тематике и информировать Министерство здравоохранения о проведенной работе, в срок до 30 апреля 2012 г.</w:t>
      </w:r>
    </w:p>
    <w:p w:rsidR="00F6312E" w:rsidRDefault="00F6312E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Генеральным директорам РУП «БЕЛФАРМАЦИЯ», РУП «Минская Фармация», </w:t>
      </w:r>
      <w:r>
        <w:rPr>
          <w:color w:val="000000"/>
          <w:sz w:val="24"/>
          <w:szCs w:val="24"/>
        </w:rPr>
        <w:lastRenderedPageBreak/>
        <w:t>РУП «Фармация»:</w:t>
      </w:r>
    </w:p>
    <w:p w:rsidR="00F6312E" w:rsidRDefault="00F6312E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организовать и провести обучение фармацевтических работников по вопросам реализации ЛС, отпускаемых по рецепту врача и без рецепта из аптек, в соответствии с законодательством Республики Беларусь, в срок до 30 апреля 2012 г.;</w:t>
      </w:r>
    </w:p>
    <w:p w:rsidR="00F6312E" w:rsidRDefault="00F6312E">
      <w:pPr>
        <w:widowControl w:val="0"/>
        <w:shd w:val="clear" w:color="auto" w:fill="FFFFFF"/>
        <w:tabs>
          <w:tab w:val="left" w:pos="124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обеспечить контроль за соблюдением требований действующего законодательства, регулирующего порядок реализации ЛС рецептурного и безрецептурного отпуска в аптеках с III квартала 2012 г.;</w:t>
      </w:r>
    </w:p>
    <w:p w:rsidR="00F6312E" w:rsidRDefault="00F6312E">
      <w:pPr>
        <w:widowControl w:val="0"/>
        <w:shd w:val="clear" w:color="auto" w:fill="FFFFFF"/>
        <w:tabs>
          <w:tab w:val="left" w:pos="142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информировать управление фармацевтической инспекции и организации лекарственного обеспечения Минздрава о принятых мерах по выполнению настоящего приказа в срок до 30 апреля 2012 г. и в дальнейшем по итогам 2012 года.</w:t>
      </w:r>
    </w:p>
    <w:p w:rsidR="00F6312E" w:rsidRDefault="00F6312E">
      <w:pPr>
        <w:widowControl w:val="0"/>
        <w:shd w:val="clear" w:color="auto" w:fill="FFFFFF"/>
        <w:tabs>
          <w:tab w:val="left" w:pos="105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Начальнику Главного управления организации медицинской помощи Минздрава Республики Беларусь Рыжко И.Н. совместно с начальником управления фармацевтической инспекции и лекарственного выполнения настоящего приказа в организациях здравоохранения и аптеках соответственно с 1 июля 2012 г.</w:t>
      </w:r>
    </w:p>
    <w:p w:rsidR="00F6312E" w:rsidRDefault="00F6312E">
      <w:pPr>
        <w:widowControl w:val="0"/>
        <w:shd w:val="clear" w:color="auto" w:fill="FFFFFF"/>
        <w:tabs>
          <w:tab w:val="left" w:pos="1605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Пресс-службе Минздрава, начальникам управлений здравоохранения облисполкомов, председателю комитета по здравоохранению Мингорисполкома, руководителям республиканских организаций здравоохранения, подчиненных Минздраву, ректорам медицинских университетов и ГУО «БелМАПО» обеспечить с привлечением заинтересованных информирование населения в средствах массовой информации о порядке реализации ЛС, отпускаемых по рецепту врача аптеками всех форм собственности.</w:t>
      </w:r>
    </w:p>
    <w:p w:rsidR="00F6312E" w:rsidRDefault="00F6312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Контроль за исполнением настоящего приказа возложить на первого заместителя Министра Д.Л. Пиневича.</w:t>
      </w:r>
    </w:p>
    <w:p w:rsidR="00F6312E" w:rsidRDefault="00F6312E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</w:p>
    <w:p w:rsidR="00F6312E" w:rsidRDefault="00F6312E" w:rsidP="00F6312E">
      <w:pPr>
        <w:widowControl w:val="0"/>
        <w:shd w:val="clear" w:color="auto" w:fill="FFFFFF"/>
        <w:tabs>
          <w:tab w:val="left" w:pos="3795"/>
          <w:tab w:val="left" w:pos="6885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Министр                                                                                                                       В.И.Жарко</w:t>
      </w:r>
    </w:p>
    <w:p w:rsidR="002A20CA" w:rsidRPr="00F6312E" w:rsidRDefault="002A20CA" w:rsidP="00F6312E"/>
    <w:sectPr w:rsidR="002A20CA" w:rsidRPr="00F6312E" w:rsidSect="001E64C0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7F" w:rsidRDefault="00E32C7F" w:rsidP="00F6312E">
      <w:r>
        <w:separator/>
      </w:r>
    </w:p>
  </w:endnote>
  <w:endnote w:type="continuationSeparator" w:id="1">
    <w:p w:rsidR="00E32C7F" w:rsidRDefault="00E32C7F" w:rsidP="00F6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E32C7F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7F" w:rsidRDefault="00E32C7F" w:rsidP="00F6312E">
      <w:r>
        <w:separator/>
      </w:r>
    </w:p>
  </w:footnote>
  <w:footnote w:type="continuationSeparator" w:id="1">
    <w:p w:rsidR="00E32C7F" w:rsidRDefault="00E32C7F" w:rsidP="00F63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E32C7F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E32C7F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E32C7F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12E"/>
    <w:rsid w:val="000E5050"/>
    <w:rsid w:val="002A20CA"/>
    <w:rsid w:val="00300687"/>
    <w:rsid w:val="004D691F"/>
    <w:rsid w:val="00681CD9"/>
    <w:rsid w:val="00691AAB"/>
    <w:rsid w:val="009A46D2"/>
    <w:rsid w:val="00DF6CDE"/>
    <w:rsid w:val="00E32C7F"/>
    <w:rsid w:val="00F6312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12E"/>
  </w:style>
  <w:style w:type="paragraph" w:styleId="a5">
    <w:name w:val="footer"/>
    <w:basedOn w:val="a"/>
    <w:link w:val="a6"/>
    <w:uiPriority w:val="99"/>
    <w:semiHidden/>
    <w:unhideWhenUsed/>
    <w:rsid w:val="00F63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#0#0#1#173150#0#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0#1#35964#0#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2015-08-11T11:40:00Z</dcterms:created>
  <dcterms:modified xsi:type="dcterms:W3CDTF">2015-08-11T11:41:00Z</dcterms:modified>
</cp:coreProperties>
</file>